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8120E" w14:textId="43A37313" w:rsidR="00080A83" w:rsidRDefault="00080A83" w:rsidP="00080A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5F0834">
        <w:rPr>
          <w:b/>
          <w:i/>
          <w:noProof/>
          <w:sz w:val="28"/>
        </w:rPr>
        <w:t>5044</w:t>
      </w:r>
    </w:p>
    <w:p w14:paraId="03E971FD" w14:textId="77777777" w:rsidR="00080A83" w:rsidRDefault="00080A83" w:rsidP="00080A83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12F2A87D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0E0E1A" w:rsidRPr="007C7160">
        <w:rPr>
          <w:lang w:val="en-US"/>
        </w:rPr>
        <w:t xml:space="preserve">NTN </w:t>
      </w:r>
      <w:r w:rsidR="007955A8">
        <w:rPr>
          <w:lang w:val="en-US"/>
        </w:rPr>
        <w:t>–</w:t>
      </w:r>
      <w:r w:rsidR="0026320E">
        <w:rPr>
          <w:lang w:val="en-US"/>
        </w:rPr>
        <w:t xml:space="preserve"> </w:t>
      </w:r>
      <w:r w:rsidR="007955A8">
        <w:rPr>
          <w:lang w:val="en-US"/>
        </w:rPr>
        <w:t>Additional simulation results</w:t>
      </w:r>
    </w:p>
    <w:p w14:paraId="38171D17" w14:textId="25E91B4C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ED5CB7">
        <w:t>10.13.2.1</w:t>
      </w:r>
    </w:p>
    <w:p w14:paraId="69C3C6CE" w14:textId="32FE7F2E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1319FC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7E46289" w14:textId="3CB8E707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F85625"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 w:rsidR="00F85625"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58F8EEAF" w14:textId="5F08A228" w:rsidR="0032608C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 w:rsidR="00651715">
        <w:rPr>
          <w:rFonts w:eastAsia="MS Mincho"/>
          <w:lang w:val="en-US" w:eastAsia="ja-JP"/>
        </w:rPr>
        <w:t xml:space="preserve">the simulation effort was almost concluded, excepting case 6, and outcomes have been captured in the TR </w:t>
      </w:r>
      <w:r w:rsidR="00987C92">
        <w:rPr>
          <w:rFonts w:eastAsia="MS Mincho"/>
          <w:lang w:val="en-US" w:eastAsia="ja-JP"/>
        </w:rPr>
        <w:t>38.863</w:t>
      </w:r>
      <w:r w:rsidR="00651715">
        <w:rPr>
          <w:rFonts w:eastAsia="MS Mincho"/>
          <w:lang w:val="en-US" w:eastAsia="ja-JP"/>
        </w:rPr>
        <w:t>. But no company provided any result for NB-IoT coexistence</w:t>
      </w:r>
      <w:r w:rsidR="00D449FA">
        <w:rPr>
          <w:rFonts w:eastAsia="MS Mincho"/>
          <w:lang w:val="en-US" w:eastAsia="ja-JP"/>
        </w:rPr>
        <w:t>, which would be needed to complete this coexistence study</w:t>
      </w:r>
      <w:r w:rsidR="00651715">
        <w:rPr>
          <w:rFonts w:eastAsia="MS Mincho"/>
          <w:lang w:val="en-US" w:eastAsia="ja-JP"/>
        </w:rPr>
        <w:t xml:space="preserve">. </w:t>
      </w:r>
    </w:p>
    <w:p w14:paraId="3FA5074C" w14:textId="18F70EA1" w:rsidR="009A5BA7" w:rsidRDefault="00651715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this contribution, we are sharing our simulation results for some of the scenarios, </w:t>
      </w:r>
      <w:r w:rsidR="00D449FA">
        <w:rPr>
          <w:rFonts w:eastAsia="MS Mincho"/>
          <w:lang w:val="en-US" w:eastAsia="ja-JP"/>
        </w:rPr>
        <w:t>f</w:t>
      </w:r>
      <w:r>
        <w:rPr>
          <w:rFonts w:eastAsia="MS Mincho"/>
          <w:lang w:val="en-US" w:eastAsia="ja-JP"/>
        </w:rPr>
        <w:t>ocusing on the ones which have been identified as the most stringent for NTN-TN NR coexistence.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D50AA9D" w14:textId="2C0C7CE6" w:rsidR="00DB53A4" w:rsidRDefault="00DB53A4" w:rsidP="00651715">
      <w:pPr>
        <w:pStyle w:val="Heading2"/>
        <w:rPr>
          <w:lang w:val="en-US"/>
        </w:rPr>
      </w:pPr>
      <w:r>
        <w:rPr>
          <w:lang w:val="en-US"/>
        </w:rPr>
        <w:t xml:space="preserve">Case 1 – DL-DL - </w:t>
      </w:r>
      <w:r>
        <w:t>TN Urban macro – Victim: NTN GEO</w:t>
      </w:r>
    </w:p>
    <w:p w14:paraId="0A6B2707" w14:textId="39C4E0A6" w:rsidR="00DB53A4" w:rsidRDefault="00C325FB" w:rsidP="00DB53A4">
      <w:pPr>
        <w:pStyle w:val="Caption"/>
        <w:ind w:left="144" w:firstLine="720"/>
      </w:pPr>
      <w:r w:rsidRPr="00C325FB">
        <w:rPr>
          <w:noProof/>
        </w:rPr>
        <w:drawing>
          <wp:inline distT="0" distB="0" distL="0" distR="0" wp14:anchorId="0CB20024" wp14:editId="52EBE831">
            <wp:extent cx="3942085" cy="287259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448" cy="2877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4DF68" w14:textId="3CC824FC" w:rsidR="00DB53A4" w:rsidRDefault="00DB53A4" w:rsidP="00DB53A4">
      <w:pPr>
        <w:pStyle w:val="Caption"/>
        <w:ind w:left="144" w:firstLine="720"/>
      </w:pPr>
      <w:r>
        <w:t xml:space="preserve">Figure </w:t>
      </w:r>
      <w:fldSimple w:instr=" SEQ Figure \* ARABIC ">
        <w:r w:rsidR="00F85625">
          <w:rPr>
            <w:noProof/>
          </w:rPr>
          <w:t>1</w:t>
        </w:r>
      </w:fldSimple>
      <w:r>
        <w:t xml:space="preserve">: </w:t>
      </w:r>
      <w:r w:rsidRPr="00381613">
        <w:t>Throughput Loss</w:t>
      </w:r>
      <w:r>
        <w:t xml:space="preserve"> - Aggressor: NTN GEO – Victim: TN Urban macro – isolation area</w:t>
      </w:r>
    </w:p>
    <w:p w14:paraId="486AE050" w14:textId="77777777" w:rsidR="00E312AC" w:rsidRPr="00267AA4" w:rsidRDefault="00E312AC" w:rsidP="00DB53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720"/>
        <w:gridCol w:w="720"/>
      </w:tblGrid>
      <w:tr w:rsidR="00DB53A4" w14:paraId="4AACA7E8" w14:textId="77777777" w:rsidTr="00980BD8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CA7BF" w14:textId="77777777" w:rsidR="00DB53A4" w:rsidRPr="00781251" w:rsidRDefault="00DB53A4" w:rsidP="00980BD8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8C2B46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31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64CA97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32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BCB223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33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AB3CC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34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04CBC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35</w:t>
            </w:r>
          </w:p>
        </w:tc>
      </w:tr>
      <w:tr w:rsidR="00DB53A4" w14:paraId="7C8662DE" w14:textId="77777777" w:rsidTr="00980BD8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406D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8AF0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04DDE5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3.0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C189B0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CBE334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2.2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D8198E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1.9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594A5C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1.6</w:t>
            </w:r>
          </w:p>
        </w:tc>
      </w:tr>
      <w:tr w:rsidR="00DB53A4" w14:paraId="5D02F32F" w14:textId="77777777" w:rsidTr="00980BD8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BC860" w14:textId="77777777" w:rsidR="00DB53A4" w:rsidRPr="00781251" w:rsidRDefault="00DB53A4" w:rsidP="00980B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2D820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7A27E0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7.5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58BE14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6.6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80C8ED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5.7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A906C2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75386F" w14:textId="77777777" w:rsidR="00DB53A4" w:rsidRPr="00781251" w:rsidRDefault="00DB53A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4.5</w:t>
            </w:r>
          </w:p>
        </w:tc>
      </w:tr>
    </w:tbl>
    <w:p w14:paraId="6325E3F5" w14:textId="77777777" w:rsidR="00DB53A4" w:rsidRPr="00DB53A4" w:rsidRDefault="00DB53A4" w:rsidP="00DB53A4">
      <w:pPr>
        <w:rPr>
          <w:lang w:val="en-US"/>
        </w:rPr>
      </w:pPr>
    </w:p>
    <w:p w14:paraId="7E4B5440" w14:textId="77777777" w:rsidR="00DB53A4" w:rsidRPr="00DB53A4" w:rsidRDefault="00DB53A4" w:rsidP="00DB53A4">
      <w:pPr>
        <w:rPr>
          <w:lang w:val="en-US"/>
        </w:rPr>
      </w:pPr>
    </w:p>
    <w:p w14:paraId="0FB286CF" w14:textId="57A9DD2F" w:rsidR="00DB53A4" w:rsidRDefault="00DB53A4" w:rsidP="00651715">
      <w:pPr>
        <w:pStyle w:val="Heading2"/>
        <w:rPr>
          <w:lang w:val="en-US"/>
        </w:rPr>
      </w:pPr>
      <w:r>
        <w:rPr>
          <w:lang w:val="en-US"/>
        </w:rPr>
        <w:t>Case 2</w:t>
      </w:r>
      <w:r w:rsidR="009E06CB">
        <w:rPr>
          <w:lang w:val="en-US"/>
        </w:rPr>
        <w:t xml:space="preserve"> – UL-UL - </w:t>
      </w:r>
      <w:r w:rsidR="009E06CB">
        <w:t>Aggressor: TN Urban macro – Victim: NTN GEO</w:t>
      </w:r>
    </w:p>
    <w:p w14:paraId="0A0E21FD" w14:textId="77777777" w:rsidR="009E06CB" w:rsidRDefault="009E06CB" w:rsidP="009E06CB">
      <w:pPr>
        <w:keepNext/>
        <w:ind w:left="864"/>
      </w:pPr>
    </w:p>
    <w:p w14:paraId="5B3A948B" w14:textId="77777777" w:rsidR="009E06CB" w:rsidRDefault="009E06CB" w:rsidP="009E06CB">
      <w:pPr>
        <w:keepNext/>
        <w:ind w:left="864"/>
      </w:pPr>
      <w:r w:rsidRPr="00AA0989">
        <w:rPr>
          <w:noProof/>
        </w:rPr>
        <w:drawing>
          <wp:inline distT="0" distB="0" distL="0" distR="0" wp14:anchorId="4925E346" wp14:editId="4D8CDB88">
            <wp:extent cx="3546143" cy="253616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609" cy="25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16F39" w14:textId="19C66D60" w:rsidR="009E06CB" w:rsidRDefault="009E06CB" w:rsidP="009E06CB">
      <w:pPr>
        <w:pStyle w:val="Caption"/>
        <w:ind w:left="144" w:firstLine="720"/>
      </w:pPr>
      <w:r>
        <w:t xml:space="preserve">Figure </w:t>
      </w:r>
      <w:fldSimple w:instr=" SEQ Figure \* ARABIC ">
        <w:r w:rsidR="00F85625">
          <w:rPr>
            <w:noProof/>
          </w:rPr>
          <w:t>2</w:t>
        </w:r>
      </w:fldSimple>
      <w:r>
        <w:t xml:space="preserve">: </w:t>
      </w:r>
      <w:r w:rsidRPr="00F60121">
        <w:t>Throughput Loss</w:t>
      </w:r>
      <w:r>
        <w:t xml:space="preserve"> - Aggressor: TN Urban macro – Victim: NTN GEO</w:t>
      </w:r>
    </w:p>
    <w:p w14:paraId="41F4D43E" w14:textId="77777777" w:rsidR="009E06CB" w:rsidRPr="00267AA4" w:rsidRDefault="009E06CB" w:rsidP="009E06CB"/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805"/>
        <w:gridCol w:w="805"/>
        <w:gridCol w:w="805"/>
      </w:tblGrid>
      <w:tr w:rsidR="009E06CB" w14:paraId="3A84A176" w14:textId="77777777" w:rsidTr="00980BD8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3626" w14:textId="77777777" w:rsidR="009E06CB" w:rsidRPr="00781251" w:rsidRDefault="009E06CB" w:rsidP="00980BD8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4D31A9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27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7702C6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28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B252CD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29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5977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</w:pPr>
            <w:r>
              <w:t>30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7FFA7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</w:pPr>
            <w:r>
              <w:t>31</w:t>
            </w: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75FD8" w14:textId="77777777" w:rsidR="009E06CB" w:rsidRDefault="009E06CB" w:rsidP="00980BD8">
            <w:pPr>
              <w:spacing w:before="100" w:beforeAutospacing="1" w:after="100" w:afterAutospacing="1"/>
              <w:jc w:val="center"/>
            </w:pPr>
            <w:r>
              <w:t>32</w:t>
            </w:r>
          </w:p>
        </w:tc>
      </w:tr>
      <w:tr w:rsidR="009E06CB" w14:paraId="2BD8BCCF" w14:textId="77777777" w:rsidTr="00980BD8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2EF7E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A78CE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997457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10.9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11109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9.3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C7619C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7.9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6141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</w:pPr>
            <w:r>
              <w:t>6.7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7F4AC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</w:pPr>
            <w:r>
              <w:t>5.5</w:t>
            </w: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24048" w14:textId="77777777" w:rsidR="009E06CB" w:rsidRDefault="009E06CB" w:rsidP="00980BD8">
            <w:pPr>
              <w:spacing w:before="100" w:beforeAutospacing="1" w:after="100" w:afterAutospacing="1"/>
              <w:jc w:val="center"/>
            </w:pPr>
            <w:r>
              <w:t>4.4</w:t>
            </w:r>
          </w:p>
        </w:tc>
      </w:tr>
      <w:tr w:rsidR="009E06CB" w14:paraId="2E8F538D" w14:textId="77777777" w:rsidTr="00980BD8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022F2" w14:textId="77777777" w:rsidR="009E06CB" w:rsidRPr="00781251" w:rsidRDefault="009E06CB" w:rsidP="00980B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97E46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CE0D89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NA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EA0CE6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NA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D9C04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NA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6EB5D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</w:pPr>
            <w:r>
              <w:t>NA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04B8A" w14:textId="77777777" w:rsidR="009E06CB" w:rsidRPr="00781251" w:rsidRDefault="009E06CB" w:rsidP="00980BD8">
            <w:pPr>
              <w:spacing w:before="100" w:beforeAutospacing="1" w:after="100" w:afterAutospacing="1"/>
              <w:jc w:val="center"/>
            </w:pPr>
            <w:r>
              <w:t>NA</w:t>
            </w:r>
          </w:p>
        </w:tc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ED788" w14:textId="77777777" w:rsidR="009E06CB" w:rsidRDefault="009E06CB" w:rsidP="00980BD8">
            <w:pPr>
              <w:spacing w:before="100" w:beforeAutospacing="1" w:after="100" w:afterAutospacing="1"/>
              <w:jc w:val="center"/>
            </w:pPr>
            <w:r>
              <w:t>NA</w:t>
            </w:r>
          </w:p>
        </w:tc>
      </w:tr>
    </w:tbl>
    <w:p w14:paraId="4B850537" w14:textId="77777777" w:rsidR="009E06CB" w:rsidRPr="00F46105" w:rsidRDefault="009E06CB" w:rsidP="009E06CB">
      <w:pPr>
        <w:rPr>
          <w:lang w:val="en-GB"/>
        </w:rPr>
      </w:pPr>
    </w:p>
    <w:p w14:paraId="3D5674CA" w14:textId="77777777" w:rsidR="00DB53A4" w:rsidRPr="00DB53A4" w:rsidRDefault="00DB53A4" w:rsidP="00DB53A4">
      <w:pPr>
        <w:rPr>
          <w:lang w:val="en-US"/>
        </w:rPr>
      </w:pPr>
    </w:p>
    <w:p w14:paraId="28AA0FFA" w14:textId="4CDBE9CD" w:rsidR="00DB53A4" w:rsidRDefault="00DB53A4" w:rsidP="00651715">
      <w:pPr>
        <w:pStyle w:val="Heading2"/>
        <w:rPr>
          <w:lang w:val="en-US"/>
        </w:rPr>
      </w:pPr>
      <w:r>
        <w:rPr>
          <w:lang w:val="en-US"/>
        </w:rPr>
        <w:t>Case 3</w:t>
      </w:r>
      <w:r w:rsidR="00516694">
        <w:rPr>
          <w:lang w:val="en-US"/>
        </w:rPr>
        <w:t xml:space="preserve"> – DL-DL - </w:t>
      </w:r>
      <w:r w:rsidR="00CD6962">
        <w:t>Aggressor</w:t>
      </w:r>
      <w:r w:rsidR="00516694">
        <w:t>: NTN LEO600</w:t>
      </w:r>
      <w:r w:rsidR="00CD6962">
        <w:t xml:space="preserve"> – Victim: TN Rural</w:t>
      </w:r>
    </w:p>
    <w:p w14:paraId="6B912B5E" w14:textId="0B2917EB" w:rsidR="00516694" w:rsidRDefault="00516694" w:rsidP="00516694">
      <w:pPr>
        <w:keepNext/>
        <w:ind w:left="864"/>
      </w:pPr>
    </w:p>
    <w:p w14:paraId="221CB0DB" w14:textId="77777777" w:rsidR="00654645" w:rsidRDefault="00CD4CCC" w:rsidP="00516694">
      <w:pPr>
        <w:rPr>
          <w:lang w:val="en-GB"/>
        </w:rPr>
      </w:pPr>
      <w:r>
        <w:rPr>
          <w:lang w:val="en-GB"/>
        </w:rPr>
        <w:t>TBD</w:t>
      </w:r>
      <w:r w:rsidR="00654645">
        <w:rPr>
          <w:lang w:val="en-GB"/>
        </w:rPr>
        <w:t>.</w:t>
      </w:r>
    </w:p>
    <w:p w14:paraId="4F48C832" w14:textId="77777777" w:rsidR="00A7290A" w:rsidRDefault="00654645" w:rsidP="00516694">
      <w:pPr>
        <w:rPr>
          <w:lang w:val="en-GB"/>
        </w:rPr>
      </w:pPr>
      <w:r>
        <w:rPr>
          <w:lang w:val="en-GB"/>
        </w:rPr>
        <w:t xml:space="preserve">Note that </w:t>
      </w:r>
      <w:r w:rsidR="00FF6D77">
        <w:rPr>
          <w:lang w:val="en-GB"/>
        </w:rPr>
        <w:t>rural scenario was not considered for NB-IoT study</w:t>
      </w:r>
      <w:r w:rsidR="00A7290A">
        <w:rPr>
          <w:lang w:val="en-GB"/>
        </w:rPr>
        <w:t xml:space="preserve">. </w:t>
      </w:r>
    </w:p>
    <w:p w14:paraId="3858F1C6" w14:textId="4831FB66" w:rsidR="00516694" w:rsidRPr="00F46105" w:rsidRDefault="00A7290A" w:rsidP="00516694">
      <w:pPr>
        <w:rPr>
          <w:lang w:val="en-GB"/>
        </w:rPr>
      </w:pPr>
      <w:r>
        <w:rPr>
          <w:lang w:val="en-GB"/>
        </w:rPr>
        <w:t>S</w:t>
      </w:r>
      <w:r w:rsidR="00FF6D77">
        <w:rPr>
          <w:lang w:val="en-GB"/>
        </w:rPr>
        <w:t xml:space="preserve">ome </w:t>
      </w:r>
      <w:r>
        <w:rPr>
          <w:lang w:val="en-GB"/>
        </w:rPr>
        <w:t>assumptions</w:t>
      </w:r>
      <w:r w:rsidR="00FF6D77">
        <w:rPr>
          <w:lang w:val="en-GB"/>
        </w:rPr>
        <w:t xml:space="preserve"> have not been discussed in this meeting. </w:t>
      </w:r>
    </w:p>
    <w:p w14:paraId="6868D8AE" w14:textId="77777777" w:rsidR="00DB53A4" w:rsidRPr="00DB53A4" w:rsidRDefault="00DB53A4" w:rsidP="00DB53A4">
      <w:pPr>
        <w:rPr>
          <w:lang w:val="en-US"/>
        </w:rPr>
      </w:pPr>
    </w:p>
    <w:p w14:paraId="33B768AC" w14:textId="0074A513" w:rsidR="00DB53A4" w:rsidRDefault="00DB53A4" w:rsidP="00651715">
      <w:pPr>
        <w:pStyle w:val="Heading2"/>
        <w:rPr>
          <w:lang w:val="en-US"/>
        </w:rPr>
      </w:pPr>
      <w:r>
        <w:rPr>
          <w:lang w:val="en-US"/>
        </w:rPr>
        <w:lastRenderedPageBreak/>
        <w:t>Case 4</w:t>
      </w:r>
      <w:r w:rsidR="00516694">
        <w:rPr>
          <w:lang w:val="en-US"/>
        </w:rPr>
        <w:t xml:space="preserve"> – UL-UL - </w:t>
      </w:r>
      <w:r w:rsidR="00516694">
        <w:t>NTN GEO – Victim: TN Urban macro</w:t>
      </w:r>
    </w:p>
    <w:p w14:paraId="625CA87B" w14:textId="77777777" w:rsidR="00516694" w:rsidRDefault="00516694" w:rsidP="00516694">
      <w:pPr>
        <w:keepNext/>
        <w:ind w:left="864"/>
      </w:pPr>
      <w:r w:rsidRPr="00255F53">
        <w:rPr>
          <w:noProof/>
        </w:rPr>
        <w:drawing>
          <wp:inline distT="0" distB="0" distL="0" distR="0" wp14:anchorId="3721BDCD" wp14:editId="247B3279">
            <wp:extent cx="3465576" cy="25968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861E9" w14:textId="7742BC73" w:rsidR="00516694" w:rsidRDefault="00516694" w:rsidP="00516694">
      <w:pPr>
        <w:pStyle w:val="Caption"/>
        <w:ind w:left="144" w:firstLine="720"/>
      </w:pPr>
      <w:r>
        <w:t xml:space="preserve">Figure </w:t>
      </w:r>
      <w:fldSimple w:instr=" SEQ Figure \* ARABIC ">
        <w:r w:rsidR="00F85625">
          <w:rPr>
            <w:noProof/>
          </w:rPr>
          <w:t>3</w:t>
        </w:r>
      </w:fldSimple>
      <w:r>
        <w:t xml:space="preserve">: </w:t>
      </w:r>
      <w:r w:rsidR="00762C0A">
        <w:t>SINR Loss</w:t>
      </w:r>
      <w:r>
        <w:t xml:space="preserve"> - Aggressor: NTN GEO – Victim: TN Urban macro</w:t>
      </w:r>
    </w:p>
    <w:p w14:paraId="1790D85A" w14:textId="77777777" w:rsidR="00516694" w:rsidRPr="00267AA4" w:rsidRDefault="00516694" w:rsidP="0051669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720"/>
        <w:gridCol w:w="720"/>
      </w:tblGrid>
      <w:tr w:rsidR="00516694" w14:paraId="2CF90A00" w14:textId="77777777" w:rsidTr="00980BD8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8AAB8" w14:textId="77777777" w:rsidR="00516694" w:rsidRPr="00781251" w:rsidRDefault="00516694" w:rsidP="00980BD8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4A2D42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18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723B5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E18B6F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AEC909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21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634273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22</w:t>
            </w:r>
          </w:p>
        </w:tc>
      </w:tr>
      <w:tr w:rsidR="00516694" w14:paraId="4F354B32" w14:textId="77777777" w:rsidTr="00980BD8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15BC4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</w:pPr>
            <w:r>
              <w:rPr>
                <w:rFonts w:eastAsia="Malgun Gothic"/>
              </w:rPr>
              <w:t>SINR</w:t>
            </w:r>
            <w:r w:rsidRPr="000702B2">
              <w:rPr>
                <w:rFonts w:eastAsia="Malgun Gothic"/>
              </w:rPr>
              <w:t xml:space="preserve"> </w:t>
            </w:r>
            <w:r w:rsidRPr="00781251">
              <w:rPr>
                <w:rFonts w:eastAsia="Malgun Gothic"/>
              </w:rPr>
              <w:t>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A7020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1C7A7B" w14:textId="3B0CE763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</w:t>
            </w:r>
            <w:r w:rsidR="000E540D">
              <w:rPr>
                <w:rFonts w:eastAsia="Malgun Gothic"/>
              </w:rPr>
              <w:t>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938817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0.9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D8B82A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1E0CFB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0.7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E4DE6A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516694" w14:paraId="600C0E1B" w14:textId="77777777" w:rsidTr="00980BD8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289F7" w14:textId="77777777" w:rsidR="00516694" w:rsidRPr="00781251" w:rsidRDefault="00516694" w:rsidP="00980B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3A989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4BE0AF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1.3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F7736B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137B2D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696D1A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8B4CBF" w14:textId="77777777" w:rsidR="00516694" w:rsidRPr="00781251" w:rsidRDefault="00516694" w:rsidP="00980BD8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0.6</w:t>
            </w:r>
          </w:p>
        </w:tc>
      </w:tr>
    </w:tbl>
    <w:p w14:paraId="3629D71F" w14:textId="7AD5D56A" w:rsidR="00C75444" w:rsidRDefault="00C75444" w:rsidP="00C75444"/>
    <w:p w14:paraId="786938D8" w14:textId="77B6A1B0" w:rsidR="00C75444" w:rsidRDefault="00C75444" w:rsidP="00C75444"/>
    <w:p w14:paraId="3465DA72" w14:textId="77777777" w:rsidR="00C75444" w:rsidRDefault="00C75444" w:rsidP="00C75444"/>
    <w:p w14:paraId="13566D07" w14:textId="4452C3AF" w:rsidR="00651715" w:rsidRDefault="00BD6B26" w:rsidP="00BD6B26">
      <w:pPr>
        <w:pStyle w:val="Heading2"/>
      </w:pPr>
      <w:r>
        <w:t xml:space="preserve">Results Summary </w:t>
      </w:r>
    </w:p>
    <w:p w14:paraId="004F2856" w14:textId="70CFEE3D" w:rsidR="008C5B38" w:rsidRDefault="008C5B38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tbl>
      <w:tblPr>
        <w:tblW w:w="9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620"/>
        <w:gridCol w:w="860"/>
        <w:gridCol w:w="1515"/>
        <w:gridCol w:w="1359"/>
        <w:gridCol w:w="1391"/>
        <w:gridCol w:w="1175"/>
      </w:tblGrid>
      <w:tr w:rsidR="00165900" w:rsidRPr="00BD6B26" w14:paraId="4CE5A296" w14:textId="77777777" w:rsidTr="00165900">
        <w:trPr>
          <w:trHeight w:val="457"/>
        </w:trPr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5A50" w14:textId="77777777" w:rsidR="00165900" w:rsidRPr="00BD6B26" w:rsidRDefault="00165900" w:rsidP="00BD6B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BD6B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 </w:t>
            </w:r>
          </w:p>
          <w:p w14:paraId="47DC5EFC" w14:textId="6C34B359" w:rsidR="00165900" w:rsidRPr="00BD6B26" w:rsidRDefault="00165900" w:rsidP="00BD6B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BD6B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 </w:t>
            </w:r>
          </w:p>
          <w:p w14:paraId="46828801" w14:textId="77777777" w:rsidR="00165900" w:rsidRPr="00BD6B26" w:rsidRDefault="00165900" w:rsidP="00BD6B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BD6B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 </w:t>
            </w:r>
          </w:p>
          <w:p w14:paraId="095DFD5B" w14:textId="18A85925" w:rsidR="00165900" w:rsidRPr="00BD6B26" w:rsidRDefault="00165900" w:rsidP="00BD6B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BD6B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 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35F1" w14:textId="77777777" w:rsidR="00165900" w:rsidRPr="00BD6B26" w:rsidRDefault="00165900" w:rsidP="00BD6B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BD6B2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v-SE"/>
              </w:rPr>
              <w:t>Case</w:t>
            </w:r>
          </w:p>
        </w:tc>
        <w:tc>
          <w:tcPr>
            <w:tcW w:w="54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B4CFE" w14:textId="17BF94E6" w:rsidR="00165900" w:rsidRPr="00BD6B26" w:rsidRDefault="00165900" w:rsidP="00BD6B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</w:pPr>
            <w:r w:rsidRPr="00BD6B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  <w:t xml:space="preserve">TN =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  <w:t>NB-IoT</w:t>
            </w:r>
          </w:p>
        </w:tc>
      </w:tr>
      <w:tr w:rsidR="00165900" w:rsidRPr="00BD6B26" w14:paraId="43D3000A" w14:textId="77777777" w:rsidTr="000E540D">
        <w:trPr>
          <w:trHeight w:val="475"/>
        </w:trPr>
        <w:tc>
          <w:tcPr>
            <w:tcW w:w="3240" w:type="dxa"/>
            <w:gridSpan w:val="2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7118" w14:textId="20DC8B65" w:rsidR="00165900" w:rsidRPr="00BD6B26" w:rsidRDefault="00165900" w:rsidP="00BD6B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D8F37" w14:textId="77777777" w:rsidR="00165900" w:rsidRPr="00BD6B26" w:rsidRDefault="00165900" w:rsidP="00BD6B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v-S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2798" w14:textId="77777777" w:rsidR="00165900" w:rsidRPr="00BD6B26" w:rsidRDefault="00165900" w:rsidP="00BD6B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</w:pPr>
            <w:r w:rsidRPr="00BD6B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  <w:t>Aggressor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BA61" w14:textId="77777777" w:rsidR="00165900" w:rsidRPr="00BD6B26" w:rsidRDefault="00165900" w:rsidP="00BD6B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</w:pPr>
            <w:r w:rsidRPr="00BD6B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  <w:t>Victim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5CBA5" w14:textId="77777777" w:rsidR="00165900" w:rsidRPr="00BD6B26" w:rsidRDefault="00165900" w:rsidP="00BD6B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</w:pPr>
            <w:r w:rsidRPr="00BD6B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23975" w14:textId="77777777" w:rsidR="00165900" w:rsidRPr="00BD6B26" w:rsidRDefault="00165900" w:rsidP="00BD6B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</w:pPr>
            <w:r w:rsidRPr="00BD6B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sv-SE"/>
              </w:rPr>
              <w:t>ACIR</w:t>
            </w:r>
          </w:p>
        </w:tc>
      </w:tr>
      <w:tr w:rsidR="00245028" w:rsidRPr="00BD6B26" w14:paraId="62E37111" w14:textId="77777777" w:rsidTr="000E540D">
        <w:trPr>
          <w:trHeight w:val="300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82E4E5" w14:textId="2AC74196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DL-DL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7E56D" w14:textId="4E310DB3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Urban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896023" w14:textId="72887B16" w:rsidR="00245028" w:rsidRPr="000E540D" w:rsidRDefault="00245028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sv-SE"/>
              </w:rPr>
              <w:t>1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39FAE1" w14:textId="2D02121D" w:rsidR="00245028" w:rsidRPr="000E540D" w:rsidRDefault="00CD6962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TN NB-IoT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5A4D41" w14:textId="7F94E9D0" w:rsidR="00245028" w:rsidRPr="000E540D" w:rsidRDefault="0068304F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 xml:space="preserve">NTN </w:t>
            </w:r>
            <w:r w:rsidR="00CD696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GEO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525CFA" w14:textId="03D286E6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Isol 1500m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EC5BCA8" w14:textId="04221526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lang w:val="en-GB" w:eastAsia="zh-CN"/>
              </w:rPr>
              <w:t>34</w:t>
            </w:r>
          </w:p>
        </w:tc>
      </w:tr>
      <w:tr w:rsidR="00245028" w:rsidRPr="00BD6B26" w14:paraId="6A207C91" w14:textId="77777777" w:rsidTr="000E540D">
        <w:trPr>
          <w:trHeight w:val="300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927EF5" w14:textId="2EE7847A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UL-UL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E3B41" w14:textId="279A5C33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Urban</w:t>
            </w:r>
          </w:p>
        </w:tc>
        <w:tc>
          <w:tcPr>
            <w:tcW w:w="86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433E7E3" w14:textId="78E6FC8A" w:rsidR="00245028" w:rsidRPr="000E540D" w:rsidRDefault="00245028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sv-SE"/>
              </w:rPr>
              <w:t>2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539694" w14:textId="4585342C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TN NB-IoT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C47E8F" w14:textId="55E84ADE" w:rsidR="00245028" w:rsidRPr="000E540D" w:rsidRDefault="0068304F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 xml:space="preserve">NTN </w:t>
            </w:r>
            <w:r w:rsidR="00B76827"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GEO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82924" w14:textId="2A9200E3" w:rsidR="00245028" w:rsidRPr="000E540D" w:rsidRDefault="00245028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58F00DA" w14:textId="459B8C08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31.5</w:t>
            </w:r>
          </w:p>
        </w:tc>
      </w:tr>
      <w:tr w:rsidR="00245028" w:rsidRPr="00BD6B26" w14:paraId="49E6889A" w14:textId="77777777" w:rsidTr="000E540D">
        <w:trPr>
          <w:trHeight w:val="315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3F1E31" w14:textId="657CEFC9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DL-DL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A4950" w14:textId="1BFC4427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Rural</w:t>
            </w:r>
          </w:p>
        </w:tc>
        <w:tc>
          <w:tcPr>
            <w:tcW w:w="86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B4C18" w14:textId="6FE8031B" w:rsidR="00245028" w:rsidRPr="000E540D" w:rsidRDefault="00245028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sv-SE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2F9E0" w14:textId="4A3D95EA" w:rsidR="00245028" w:rsidRPr="000E540D" w:rsidRDefault="0068304F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 xml:space="preserve">NTN </w:t>
            </w:r>
            <w:r w:rsidR="00B76827"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LEO600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78F951" w14:textId="58F1C447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TN NB-IoT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C016455" w14:textId="1B5B628B" w:rsidR="00245028" w:rsidRPr="000E540D" w:rsidRDefault="00245028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2C72C46E" w14:textId="384161F1" w:rsidR="00B76827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TBD</w:t>
            </w:r>
          </w:p>
        </w:tc>
      </w:tr>
      <w:tr w:rsidR="00245028" w:rsidRPr="00BD6B26" w14:paraId="21C30996" w14:textId="77777777" w:rsidTr="000E540D">
        <w:trPr>
          <w:trHeight w:val="330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B9887E" w14:textId="5BFB1E64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UL-UL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F7994" w14:textId="209E52A6" w:rsidR="00245028" w:rsidRPr="000E540D" w:rsidRDefault="00B76827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Urban</w:t>
            </w:r>
          </w:p>
        </w:tc>
        <w:tc>
          <w:tcPr>
            <w:tcW w:w="860" w:type="dxa"/>
            <w:tcBorders>
              <w:top w:val="nil"/>
              <w:left w:val="single" w:sz="4" w:space="0" w:color="000000" w:themeColor="text1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88115C" w14:textId="77777777" w:rsidR="00245028" w:rsidRPr="000E540D" w:rsidRDefault="00245028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sv-SE"/>
              </w:rPr>
              <w:t>4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0ED429" w14:textId="2F719171" w:rsidR="00245028" w:rsidRPr="000E540D" w:rsidRDefault="0068304F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 xml:space="preserve">NTN </w:t>
            </w:r>
            <w:r w:rsidR="00245028"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GEO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EDE549" w14:textId="6821DCB2" w:rsidR="00245028" w:rsidRPr="000E540D" w:rsidRDefault="00245028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TN</w:t>
            </w:r>
            <w:r w:rsidR="0068304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 xml:space="preserve"> NB-IoT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5820ACA" w14:textId="1BE036A8" w:rsidR="00245028" w:rsidRPr="000E540D" w:rsidRDefault="00245028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8E4EF75" w14:textId="27CB05A7" w:rsidR="00245028" w:rsidRPr="000E540D" w:rsidRDefault="00245028" w:rsidP="000E54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</w:pPr>
            <w:r w:rsidRPr="000E540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v-SE"/>
              </w:rPr>
              <w:t>20</w:t>
            </w:r>
          </w:p>
        </w:tc>
      </w:tr>
    </w:tbl>
    <w:p w14:paraId="73F39B7C" w14:textId="63A0D1AA" w:rsidR="00BD6B26" w:rsidRDefault="00BD6B26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2B985D12" w14:textId="0F374E1D" w:rsidR="00BD6B26" w:rsidRDefault="00BD6B26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57BC6874" w14:textId="186C337A" w:rsidR="00C57ECB" w:rsidRDefault="00C57ECB">
      <w:pPr>
        <w:spacing w:after="0" w:line="240" w:lineRule="auto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br w:type="page"/>
      </w:r>
    </w:p>
    <w:p w14:paraId="09FF9F46" w14:textId="77777777" w:rsidR="00BD6B26" w:rsidRDefault="00BD6B26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23DF2842" w14:textId="10B073AE" w:rsidR="00503D33" w:rsidRDefault="00503D33" w:rsidP="00503D33">
      <w:pPr>
        <w:pStyle w:val="Heading2"/>
        <w:rPr>
          <w:lang w:eastAsia="zh-CN"/>
        </w:rPr>
      </w:pPr>
      <w:r>
        <w:rPr>
          <w:lang w:eastAsia="zh-CN"/>
        </w:rPr>
        <w:t>ACLR and ACS needed for coexistence with NB-IoT</w:t>
      </w:r>
    </w:p>
    <w:p w14:paraId="0FEE71A5" w14:textId="498A6E94" w:rsidR="00503D33" w:rsidRDefault="00503D33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5EC100FA" w14:textId="6775044E" w:rsidR="00503D33" w:rsidRPr="00281D65" w:rsidRDefault="00503D33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 w:rsidRPr="00281D65">
        <w:rPr>
          <w:lang w:val="en-GB" w:eastAsia="zh-CN"/>
        </w:rPr>
        <w:t xml:space="preserve">Based on </w:t>
      </w:r>
      <w:r w:rsidR="00281D65">
        <w:rPr>
          <w:lang w:val="en-GB" w:eastAsia="zh-CN"/>
        </w:rPr>
        <w:t>our previous initial</w:t>
      </w:r>
      <w:r w:rsidRPr="00281D65">
        <w:rPr>
          <w:lang w:val="en-GB" w:eastAsia="zh-CN"/>
        </w:rPr>
        <w:t xml:space="preserve"> results, the needed NTN SAN/UE ACLR/ACS </w:t>
      </w:r>
      <w:r w:rsidR="00281D65" w:rsidRPr="00281D65">
        <w:rPr>
          <w:lang w:val="en-GB" w:eastAsia="zh-CN"/>
        </w:rPr>
        <w:t>would be</w:t>
      </w:r>
      <w:r w:rsidR="00281D65">
        <w:rPr>
          <w:lang w:val="en-GB" w:eastAsia="zh-CN"/>
        </w:rPr>
        <w:t xml:space="preserve"> according to the following table.</w:t>
      </w:r>
    </w:p>
    <w:p w14:paraId="3AB363BE" w14:textId="0F0637A8" w:rsidR="00503D33" w:rsidRDefault="00503D33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1710"/>
        <w:gridCol w:w="2610"/>
        <w:gridCol w:w="2700"/>
      </w:tblGrid>
      <w:tr w:rsidR="0081503A" w14:paraId="17B12C6D" w14:textId="77777777" w:rsidTr="00E312AC">
        <w:trPr>
          <w:trHeight w:val="449"/>
        </w:trPr>
        <w:tc>
          <w:tcPr>
            <w:tcW w:w="1710" w:type="dxa"/>
            <w:shd w:val="clear" w:color="auto" w:fill="F2F2F2" w:themeFill="background1" w:themeFillShade="F2"/>
            <w:vAlign w:val="center"/>
          </w:tcPr>
          <w:p w14:paraId="0434790A" w14:textId="77777777" w:rsidR="0081503A" w:rsidRDefault="0081503A" w:rsidP="009B386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lang w:val="en-GB" w:eastAsia="zh-CN"/>
              </w:rPr>
            </w:pPr>
          </w:p>
        </w:tc>
        <w:tc>
          <w:tcPr>
            <w:tcW w:w="2610" w:type="dxa"/>
            <w:shd w:val="clear" w:color="auto" w:fill="F2F2F2" w:themeFill="background1" w:themeFillShade="F2"/>
            <w:vAlign w:val="center"/>
          </w:tcPr>
          <w:p w14:paraId="6C14336C" w14:textId="7BB5BC87" w:rsidR="0081503A" w:rsidRDefault="0081503A" w:rsidP="0028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ACLR</w:t>
            </w:r>
          </w:p>
        </w:tc>
        <w:tc>
          <w:tcPr>
            <w:tcW w:w="2700" w:type="dxa"/>
            <w:shd w:val="clear" w:color="auto" w:fill="F2F2F2" w:themeFill="background1" w:themeFillShade="F2"/>
            <w:vAlign w:val="center"/>
          </w:tcPr>
          <w:p w14:paraId="5E059850" w14:textId="15A86FDB" w:rsidR="0081503A" w:rsidRDefault="0081503A" w:rsidP="0028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ACS</w:t>
            </w:r>
          </w:p>
        </w:tc>
      </w:tr>
      <w:tr w:rsidR="0081503A" w14:paraId="60CBF8AB" w14:textId="77777777" w:rsidTr="00E312AC">
        <w:trPr>
          <w:trHeight w:val="440"/>
        </w:trPr>
        <w:tc>
          <w:tcPr>
            <w:tcW w:w="1710" w:type="dxa"/>
            <w:shd w:val="clear" w:color="auto" w:fill="F2F2F2" w:themeFill="background1" w:themeFillShade="F2"/>
            <w:vAlign w:val="center"/>
          </w:tcPr>
          <w:p w14:paraId="030212A4" w14:textId="47A0D5AA" w:rsidR="0081503A" w:rsidRDefault="0081503A" w:rsidP="009B386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SAN</w:t>
            </w:r>
          </w:p>
        </w:tc>
        <w:tc>
          <w:tcPr>
            <w:tcW w:w="2610" w:type="dxa"/>
            <w:vAlign w:val="center"/>
          </w:tcPr>
          <w:p w14:paraId="0191C42C" w14:textId="53CDD8A4" w:rsidR="0081503A" w:rsidRPr="00281D65" w:rsidRDefault="00120F8A" w:rsidP="0028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TBD</w:t>
            </w:r>
          </w:p>
        </w:tc>
        <w:tc>
          <w:tcPr>
            <w:tcW w:w="2700" w:type="dxa"/>
            <w:vAlign w:val="center"/>
          </w:tcPr>
          <w:p w14:paraId="501F6E01" w14:textId="1E84F6D9" w:rsidR="0081503A" w:rsidRPr="00281D65" w:rsidRDefault="00BB3196" w:rsidP="0028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GB" w:eastAsia="zh-CN"/>
              </w:rPr>
            </w:pPr>
            <w:r w:rsidRPr="00281D65">
              <w:rPr>
                <w:lang w:val="en-GB" w:eastAsia="zh-CN"/>
              </w:rPr>
              <w:t>3</w:t>
            </w:r>
            <w:r w:rsidR="00AA0989" w:rsidRPr="00281D65">
              <w:rPr>
                <w:lang w:val="en-GB" w:eastAsia="zh-CN"/>
              </w:rPr>
              <w:t>7</w:t>
            </w:r>
          </w:p>
        </w:tc>
      </w:tr>
      <w:tr w:rsidR="0081503A" w14:paraId="707EB2CE" w14:textId="77777777" w:rsidTr="00E312AC">
        <w:trPr>
          <w:trHeight w:val="530"/>
        </w:trPr>
        <w:tc>
          <w:tcPr>
            <w:tcW w:w="1710" w:type="dxa"/>
            <w:shd w:val="clear" w:color="auto" w:fill="F2F2F2" w:themeFill="background1" w:themeFillShade="F2"/>
            <w:vAlign w:val="center"/>
          </w:tcPr>
          <w:p w14:paraId="0C0F9CD4" w14:textId="0C935C4D" w:rsidR="0081503A" w:rsidRDefault="0081503A" w:rsidP="009B386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NTN UE</w:t>
            </w:r>
          </w:p>
        </w:tc>
        <w:tc>
          <w:tcPr>
            <w:tcW w:w="2610" w:type="dxa"/>
            <w:vAlign w:val="center"/>
          </w:tcPr>
          <w:p w14:paraId="4E002949" w14:textId="6DFEAFDB" w:rsidR="0081503A" w:rsidRPr="00281D65" w:rsidRDefault="00AA0989" w:rsidP="0028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GB" w:eastAsia="zh-CN"/>
              </w:rPr>
            </w:pPr>
            <w:r w:rsidRPr="00281D65">
              <w:rPr>
                <w:lang w:val="en-GB" w:eastAsia="zh-CN"/>
              </w:rPr>
              <w:t>23</w:t>
            </w:r>
          </w:p>
        </w:tc>
        <w:tc>
          <w:tcPr>
            <w:tcW w:w="2700" w:type="dxa"/>
            <w:vAlign w:val="center"/>
          </w:tcPr>
          <w:p w14:paraId="773CBF2A" w14:textId="2398230A" w:rsidR="0081503A" w:rsidRPr="00281D65" w:rsidRDefault="00F2656B" w:rsidP="0028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31</w:t>
            </w:r>
          </w:p>
        </w:tc>
      </w:tr>
    </w:tbl>
    <w:p w14:paraId="7C91F461" w14:textId="77777777" w:rsidR="00503D33" w:rsidRDefault="00503D33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46C8061F" w14:textId="33B832EC" w:rsidR="008C5B38" w:rsidRDefault="008C5B38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099E3C5B" w14:textId="77777777" w:rsidR="00E312AC" w:rsidRDefault="006D171E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 w:rsidRPr="006D171E">
        <w:rPr>
          <w:lang w:val="en-GB" w:eastAsia="zh-CN"/>
        </w:rPr>
        <w:t xml:space="preserve">Those </w:t>
      </w:r>
      <w:r>
        <w:rPr>
          <w:lang w:val="en-GB" w:eastAsia="zh-CN"/>
        </w:rPr>
        <w:t xml:space="preserve">values </w:t>
      </w:r>
      <w:r w:rsidR="001A15F1">
        <w:rPr>
          <w:lang w:val="en-GB" w:eastAsia="zh-CN"/>
        </w:rPr>
        <w:t xml:space="preserve">are based on our initial simulation results only and </w:t>
      </w:r>
      <w:r>
        <w:rPr>
          <w:lang w:val="en-GB" w:eastAsia="zh-CN"/>
        </w:rPr>
        <w:t>don’t consider cases 5 and 6</w:t>
      </w:r>
      <w:r w:rsidR="00E312AC">
        <w:rPr>
          <w:lang w:val="en-GB" w:eastAsia="zh-CN"/>
        </w:rPr>
        <w:t xml:space="preserve">. </w:t>
      </w:r>
      <w:r w:rsidR="00D449FA">
        <w:rPr>
          <w:lang w:val="en-GB" w:eastAsia="zh-CN"/>
        </w:rPr>
        <w:t>Also, we haven’t had time to simulate case 3 scenario, this would have to be done as well</w:t>
      </w:r>
      <w:r w:rsidR="00E312AC">
        <w:rPr>
          <w:lang w:val="en-GB" w:eastAsia="zh-CN"/>
        </w:rPr>
        <w:t xml:space="preserve"> but some assumptions have first to be agreed</w:t>
      </w:r>
      <w:r w:rsidR="00D449FA">
        <w:rPr>
          <w:lang w:val="en-GB" w:eastAsia="zh-CN"/>
        </w:rPr>
        <w:t xml:space="preserve">. </w:t>
      </w:r>
    </w:p>
    <w:p w14:paraId="009DCC55" w14:textId="77777777" w:rsidR="00E312AC" w:rsidRDefault="00E312AC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5BBE2BE5" w14:textId="77777777" w:rsidR="00E312AC" w:rsidRDefault="00E312AC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>
        <w:rPr>
          <w:lang w:val="en-GB" w:eastAsia="zh-CN"/>
        </w:rPr>
        <w:t>It looks like that:</w:t>
      </w:r>
    </w:p>
    <w:p w14:paraId="5FEA061A" w14:textId="40840ED6" w:rsidR="00E312AC" w:rsidRDefault="00E312AC" w:rsidP="00E312A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>
        <w:rPr>
          <w:lang w:val="en-GB" w:eastAsia="zh-CN"/>
        </w:rPr>
        <w:t>The agreed NTN UE ACLR (30dB) would be sufficient.</w:t>
      </w:r>
    </w:p>
    <w:p w14:paraId="69FB890A" w14:textId="2B284CC7" w:rsidR="00E312AC" w:rsidRDefault="00E312AC" w:rsidP="00E312A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 w:rsidRPr="00E312AC">
        <w:rPr>
          <w:lang w:val="en-GB" w:eastAsia="zh-CN"/>
        </w:rPr>
        <w:t xml:space="preserve">SAN </w:t>
      </w:r>
      <w:r>
        <w:rPr>
          <w:lang w:val="en-GB" w:eastAsia="zh-CN"/>
        </w:rPr>
        <w:t xml:space="preserve">and NTN UE </w:t>
      </w:r>
      <w:r w:rsidRPr="00E312AC">
        <w:rPr>
          <w:lang w:val="en-GB" w:eastAsia="zh-CN"/>
        </w:rPr>
        <w:t>ACS</w:t>
      </w:r>
      <w:r>
        <w:rPr>
          <w:lang w:val="en-GB" w:eastAsia="zh-CN"/>
        </w:rPr>
        <w:t xml:space="preserve"> would also be sufficient, but there is no much margin. Additional simulations would be needed to confirm any conclusion.</w:t>
      </w:r>
    </w:p>
    <w:p w14:paraId="3DD0A3F5" w14:textId="77777777" w:rsidR="00E312AC" w:rsidRPr="00E312AC" w:rsidRDefault="00E312AC" w:rsidP="00E312AC">
      <w:pPr>
        <w:autoSpaceDE w:val="0"/>
        <w:autoSpaceDN w:val="0"/>
        <w:adjustRightInd w:val="0"/>
        <w:spacing w:after="0" w:line="240" w:lineRule="auto"/>
        <w:ind w:left="360"/>
        <w:rPr>
          <w:lang w:val="en-GB" w:eastAsia="zh-CN"/>
        </w:rPr>
      </w:pPr>
    </w:p>
    <w:p w14:paraId="3C864C72" w14:textId="521F0ED7" w:rsidR="00503D33" w:rsidRPr="00E312AC" w:rsidRDefault="009D7F5F" w:rsidP="00E312AC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 w:rsidRPr="00E312AC">
        <w:rPr>
          <w:lang w:val="en-GB" w:eastAsia="zh-CN"/>
        </w:rPr>
        <w:t xml:space="preserve">Even if </w:t>
      </w:r>
      <w:r w:rsidR="001A15F1" w:rsidRPr="00E312AC">
        <w:rPr>
          <w:lang w:val="en-GB" w:eastAsia="zh-CN"/>
        </w:rPr>
        <w:t xml:space="preserve">very </w:t>
      </w:r>
      <w:r w:rsidRPr="00E312AC">
        <w:rPr>
          <w:lang w:val="en-GB" w:eastAsia="zh-CN"/>
        </w:rPr>
        <w:t>late, we would then encourage companies to further investigate</w:t>
      </w:r>
      <w:r w:rsidR="00E312AC">
        <w:rPr>
          <w:lang w:val="en-GB" w:eastAsia="zh-CN"/>
        </w:rPr>
        <w:t xml:space="preserve"> coexistence with NB-IoT</w:t>
      </w:r>
      <w:r w:rsidRPr="00E312AC">
        <w:rPr>
          <w:lang w:val="en-GB" w:eastAsia="zh-CN"/>
        </w:rPr>
        <w:t>.</w:t>
      </w:r>
    </w:p>
    <w:p w14:paraId="62AE0638" w14:textId="77777777" w:rsidR="00E312AC" w:rsidRDefault="00E312AC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5CA911D9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1319FC">
        <w:t xml:space="preserve">have shared our preliminary results for coexistence with NB-IoT </w:t>
      </w:r>
      <w:r w:rsidR="00DF43F8">
        <w:t>considering only the worst case scenarios identified during the NTN-TN coexistence study.</w:t>
      </w:r>
    </w:p>
    <w:p w14:paraId="1EF61B29" w14:textId="77777777" w:rsidR="00FA1507" w:rsidRDefault="00FA1507" w:rsidP="00EB476E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33347ACA" w14:textId="547BDD9B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2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9A5BA7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2"/>
      <w:r w:rsidRPr="00C647B4">
        <w:rPr>
          <w:lang w:val="en-US"/>
        </w:rPr>
        <w:t xml:space="preserve"> </w:t>
      </w:r>
    </w:p>
    <w:sectPr w:rsidR="00C56E50" w:rsidRPr="00C647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608C0" w14:textId="77777777" w:rsidR="00177A66" w:rsidRDefault="00177A66">
      <w:r>
        <w:separator/>
      </w:r>
    </w:p>
  </w:endnote>
  <w:endnote w:type="continuationSeparator" w:id="0">
    <w:p w14:paraId="04749860" w14:textId="77777777" w:rsidR="00177A66" w:rsidRDefault="00177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D8C9" w14:textId="77777777" w:rsidR="00177A66" w:rsidRDefault="00177A66">
      <w:r>
        <w:separator/>
      </w:r>
    </w:p>
  </w:footnote>
  <w:footnote w:type="continuationSeparator" w:id="0">
    <w:p w14:paraId="71925561" w14:textId="77777777" w:rsidR="00177A66" w:rsidRDefault="00177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07D759F"/>
    <w:multiLevelType w:val="hybridMultilevel"/>
    <w:tmpl w:val="C14058E6"/>
    <w:lvl w:ilvl="0" w:tplc="DFEC23F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CAC0A93"/>
    <w:multiLevelType w:val="hybridMultilevel"/>
    <w:tmpl w:val="EDB6F2E4"/>
    <w:lvl w:ilvl="0" w:tplc="28E6585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34A55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0"/>
  </w:num>
  <w:num w:numId="5">
    <w:abstractNumId w:val="9"/>
  </w:num>
  <w:num w:numId="6">
    <w:abstractNumId w:val="8"/>
  </w:num>
  <w:num w:numId="7">
    <w:abstractNumId w:val="5"/>
  </w:num>
  <w:num w:numId="8">
    <w:abstractNumId w:val="10"/>
  </w:num>
  <w:num w:numId="9">
    <w:abstractNumId w:val="17"/>
  </w:num>
  <w:num w:numId="10">
    <w:abstractNumId w:val="13"/>
  </w:num>
  <w:num w:numId="11">
    <w:abstractNumId w:val="7"/>
  </w:num>
  <w:num w:numId="12">
    <w:abstractNumId w:val="14"/>
  </w:num>
  <w:num w:numId="13">
    <w:abstractNumId w:val="16"/>
  </w:num>
  <w:num w:numId="14">
    <w:abstractNumId w:val="1"/>
  </w:num>
  <w:num w:numId="15">
    <w:abstractNumId w:val="2"/>
  </w:num>
  <w:num w:numId="16">
    <w:abstractNumId w:val="12"/>
  </w:num>
  <w:num w:numId="17">
    <w:abstractNumId w:val="11"/>
  </w:num>
  <w:num w:numId="1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0C9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C71"/>
    <w:rsid w:val="000226E5"/>
    <w:rsid w:val="00022714"/>
    <w:rsid w:val="00022AFB"/>
    <w:rsid w:val="00022F7D"/>
    <w:rsid w:val="000235D7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2203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5A4D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A83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7C9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5C0"/>
    <w:rsid w:val="000C2A54"/>
    <w:rsid w:val="000C3205"/>
    <w:rsid w:val="000C43C5"/>
    <w:rsid w:val="000C5810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922"/>
    <w:rsid w:val="000D5E49"/>
    <w:rsid w:val="000D687C"/>
    <w:rsid w:val="000D7D92"/>
    <w:rsid w:val="000E01B7"/>
    <w:rsid w:val="000E01EC"/>
    <w:rsid w:val="000E07D0"/>
    <w:rsid w:val="000E0A69"/>
    <w:rsid w:val="000E0DF0"/>
    <w:rsid w:val="000E0E1A"/>
    <w:rsid w:val="000E1858"/>
    <w:rsid w:val="000E3748"/>
    <w:rsid w:val="000E3C9E"/>
    <w:rsid w:val="000E540D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0F8A"/>
    <w:rsid w:val="0012178E"/>
    <w:rsid w:val="001217A1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5C61"/>
    <w:rsid w:val="001260A0"/>
    <w:rsid w:val="00126158"/>
    <w:rsid w:val="001268C6"/>
    <w:rsid w:val="00126B23"/>
    <w:rsid w:val="00127316"/>
    <w:rsid w:val="00127A02"/>
    <w:rsid w:val="00131977"/>
    <w:rsid w:val="001319FC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90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77A66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9F7"/>
    <w:rsid w:val="00196A60"/>
    <w:rsid w:val="0019726C"/>
    <w:rsid w:val="00197BF4"/>
    <w:rsid w:val="00197DFA"/>
    <w:rsid w:val="001A00ED"/>
    <w:rsid w:val="001A122F"/>
    <w:rsid w:val="001A15F1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36C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C6D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B9E"/>
    <w:rsid w:val="00225C16"/>
    <w:rsid w:val="00225D40"/>
    <w:rsid w:val="00226A03"/>
    <w:rsid w:val="00227688"/>
    <w:rsid w:val="002302FF"/>
    <w:rsid w:val="0023096E"/>
    <w:rsid w:val="00230ED6"/>
    <w:rsid w:val="00231A0C"/>
    <w:rsid w:val="00231F65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028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5F53"/>
    <w:rsid w:val="002565E4"/>
    <w:rsid w:val="002566AE"/>
    <w:rsid w:val="00257451"/>
    <w:rsid w:val="00260E64"/>
    <w:rsid w:val="0026205F"/>
    <w:rsid w:val="0026291C"/>
    <w:rsid w:val="0026320E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65"/>
    <w:rsid w:val="00281DE1"/>
    <w:rsid w:val="002825B2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96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3752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9AB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67E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8C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08C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60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4F"/>
    <w:rsid w:val="003C46EE"/>
    <w:rsid w:val="003C4B87"/>
    <w:rsid w:val="003C512A"/>
    <w:rsid w:val="003C592E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5BB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773"/>
    <w:rsid w:val="00442848"/>
    <w:rsid w:val="004438E3"/>
    <w:rsid w:val="00444215"/>
    <w:rsid w:val="004442DA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C3F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33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694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872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57EA3"/>
    <w:rsid w:val="0056027A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834"/>
    <w:rsid w:val="005F0992"/>
    <w:rsid w:val="005F0D80"/>
    <w:rsid w:val="005F0E65"/>
    <w:rsid w:val="005F0F1C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F6A"/>
    <w:rsid w:val="006023D3"/>
    <w:rsid w:val="006024D7"/>
    <w:rsid w:val="00604415"/>
    <w:rsid w:val="00604448"/>
    <w:rsid w:val="0060452A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715"/>
    <w:rsid w:val="00652049"/>
    <w:rsid w:val="00652D4A"/>
    <w:rsid w:val="00653CAB"/>
    <w:rsid w:val="006545EB"/>
    <w:rsid w:val="00654645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1768"/>
    <w:rsid w:val="00673EF7"/>
    <w:rsid w:val="00674E3E"/>
    <w:rsid w:val="00674F79"/>
    <w:rsid w:val="00674F84"/>
    <w:rsid w:val="0067510C"/>
    <w:rsid w:val="006751B0"/>
    <w:rsid w:val="0067527E"/>
    <w:rsid w:val="00675FCE"/>
    <w:rsid w:val="00677412"/>
    <w:rsid w:val="00680483"/>
    <w:rsid w:val="00680D83"/>
    <w:rsid w:val="00680F0A"/>
    <w:rsid w:val="00680F94"/>
    <w:rsid w:val="0068304F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66"/>
    <w:rsid w:val="006B44BC"/>
    <w:rsid w:val="006B5F99"/>
    <w:rsid w:val="006B6DE4"/>
    <w:rsid w:val="006B72D7"/>
    <w:rsid w:val="006B7E14"/>
    <w:rsid w:val="006C073D"/>
    <w:rsid w:val="006C1658"/>
    <w:rsid w:val="006C1B72"/>
    <w:rsid w:val="006C24D4"/>
    <w:rsid w:val="006C2827"/>
    <w:rsid w:val="006C2A2C"/>
    <w:rsid w:val="006C3C1A"/>
    <w:rsid w:val="006C4533"/>
    <w:rsid w:val="006C4924"/>
    <w:rsid w:val="006C4EA5"/>
    <w:rsid w:val="006C4FAD"/>
    <w:rsid w:val="006C543A"/>
    <w:rsid w:val="006C579A"/>
    <w:rsid w:val="006C621B"/>
    <w:rsid w:val="006C6BCA"/>
    <w:rsid w:val="006C7C1C"/>
    <w:rsid w:val="006D1494"/>
    <w:rsid w:val="006D171E"/>
    <w:rsid w:val="006D201F"/>
    <w:rsid w:val="006D3887"/>
    <w:rsid w:val="006D4F03"/>
    <w:rsid w:val="006D5514"/>
    <w:rsid w:val="006D63F0"/>
    <w:rsid w:val="006D6C66"/>
    <w:rsid w:val="006D6E62"/>
    <w:rsid w:val="006E05CA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15E5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05B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2C0A"/>
    <w:rsid w:val="00763ADA"/>
    <w:rsid w:val="00765F6A"/>
    <w:rsid w:val="00766147"/>
    <w:rsid w:val="007663B2"/>
    <w:rsid w:val="0076687C"/>
    <w:rsid w:val="0076691D"/>
    <w:rsid w:val="007676C2"/>
    <w:rsid w:val="00767B57"/>
    <w:rsid w:val="007701B2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55A8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B4B"/>
    <w:rsid w:val="007B32DE"/>
    <w:rsid w:val="007B3635"/>
    <w:rsid w:val="007B3810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0A0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7927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03A"/>
    <w:rsid w:val="008154A5"/>
    <w:rsid w:val="00815F16"/>
    <w:rsid w:val="0081737F"/>
    <w:rsid w:val="008174F3"/>
    <w:rsid w:val="00817C9D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E9F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6CE8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909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4A36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5B38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402"/>
    <w:rsid w:val="008E753A"/>
    <w:rsid w:val="008F0E9B"/>
    <w:rsid w:val="008F0F4E"/>
    <w:rsid w:val="008F15A3"/>
    <w:rsid w:val="008F50DF"/>
    <w:rsid w:val="008F515D"/>
    <w:rsid w:val="008F5167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04C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5B0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0CE0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739"/>
    <w:rsid w:val="0097032C"/>
    <w:rsid w:val="00970462"/>
    <w:rsid w:val="00970636"/>
    <w:rsid w:val="00970A12"/>
    <w:rsid w:val="009710C6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5CA"/>
    <w:rsid w:val="00983238"/>
    <w:rsid w:val="0098342D"/>
    <w:rsid w:val="00984410"/>
    <w:rsid w:val="0098443D"/>
    <w:rsid w:val="00984D8D"/>
    <w:rsid w:val="00985607"/>
    <w:rsid w:val="00986439"/>
    <w:rsid w:val="00987C92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5BA7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863"/>
    <w:rsid w:val="009B397B"/>
    <w:rsid w:val="009B3AC6"/>
    <w:rsid w:val="009B3E6A"/>
    <w:rsid w:val="009B4053"/>
    <w:rsid w:val="009B428D"/>
    <w:rsid w:val="009B4AC7"/>
    <w:rsid w:val="009B56DD"/>
    <w:rsid w:val="009B59B1"/>
    <w:rsid w:val="009B5B0D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97D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D7F5F"/>
    <w:rsid w:val="009E053A"/>
    <w:rsid w:val="009E05CB"/>
    <w:rsid w:val="009E06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90A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363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989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E786A"/>
    <w:rsid w:val="00AF0F67"/>
    <w:rsid w:val="00AF1EBD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362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827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3F7C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6D1"/>
    <w:rsid w:val="00BB0916"/>
    <w:rsid w:val="00BB167C"/>
    <w:rsid w:val="00BB28ED"/>
    <w:rsid w:val="00BB3196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07F0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D6B26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4977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5FB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50D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57ECB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444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1D47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73E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4CCC"/>
    <w:rsid w:val="00CD5AB3"/>
    <w:rsid w:val="00CD6901"/>
    <w:rsid w:val="00CD6962"/>
    <w:rsid w:val="00CD751E"/>
    <w:rsid w:val="00CD785B"/>
    <w:rsid w:val="00CD7C3C"/>
    <w:rsid w:val="00CD7D03"/>
    <w:rsid w:val="00CE04A3"/>
    <w:rsid w:val="00CE17B2"/>
    <w:rsid w:val="00CE1FC9"/>
    <w:rsid w:val="00CE2085"/>
    <w:rsid w:val="00CE253A"/>
    <w:rsid w:val="00CE2712"/>
    <w:rsid w:val="00CE3064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1541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9FA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7B8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4E89"/>
    <w:rsid w:val="00D85B81"/>
    <w:rsid w:val="00D85B9C"/>
    <w:rsid w:val="00D86F1B"/>
    <w:rsid w:val="00D8779B"/>
    <w:rsid w:val="00D87AEB"/>
    <w:rsid w:val="00D87CC2"/>
    <w:rsid w:val="00D90EAE"/>
    <w:rsid w:val="00D914B7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3A4"/>
    <w:rsid w:val="00DB56A2"/>
    <w:rsid w:val="00DB5EAF"/>
    <w:rsid w:val="00DB7492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41B4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C6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3B55"/>
    <w:rsid w:val="00DE49FA"/>
    <w:rsid w:val="00DE4ADE"/>
    <w:rsid w:val="00DE5229"/>
    <w:rsid w:val="00DE61BE"/>
    <w:rsid w:val="00DE674E"/>
    <w:rsid w:val="00DE6C7F"/>
    <w:rsid w:val="00DE6E94"/>
    <w:rsid w:val="00DF05F1"/>
    <w:rsid w:val="00DF0A13"/>
    <w:rsid w:val="00DF1B9B"/>
    <w:rsid w:val="00DF1C5C"/>
    <w:rsid w:val="00DF1F60"/>
    <w:rsid w:val="00DF21BA"/>
    <w:rsid w:val="00DF22E8"/>
    <w:rsid w:val="00DF2C40"/>
    <w:rsid w:val="00DF43F8"/>
    <w:rsid w:val="00DF4587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06DB0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04F2"/>
    <w:rsid w:val="00E31211"/>
    <w:rsid w:val="00E312AC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ECD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1B5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6F3F"/>
    <w:rsid w:val="00EA761A"/>
    <w:rsid w:val="00EA7E12"/>
    <w:rsid w:val="00EB0396"/>
    <w:rsid w:val="00EB084D"/>
    <w:rsid w:val="00EB0E39"/>
    <w:rsid w:val="00EB14EA"/>
    <w:rsid w:val="00EB1B7B"/>
    <w:rsid w:val="00EB21A3"/>
    <w:rsid w:val="00EB25EA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5E4C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5CB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56B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4B0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57D9B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065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5625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507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B7F97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216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6D77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5B2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25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25B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11541</TotalTime>
  <Pages>4</Pages>
  <Words>512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386</cp:revision>
  <cp:lastPrinted>2001-04-23T09:30:00Z</cp:lastPrinted>
  <dcterms:created xsi:type="dcterms:W3CDTF">2020-10-15T14:48:00Z</dcterms:created>
  <dcterms:modified xsi:type="dcterms:W3CDTF">2022-02-14T19:55:00Z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